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596ED1C" w:rsidR="00F1480E" w:rsidRPr="000754EC" w:rsidRDefault="00D86B12" w:rsidP="000754EC">
            <w:pPr>
              <w:pStyle w:val="SIUNITCODE"/>
            </w:pPr>
            <w:r w:rsidRPr="00E56564">
              <w:t>FWP</w:t>
            </w:r>
            <w:r w:rsidRPr="00D86B12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28C44F90" w:rsidR="00F1480E" w:rsidRPr="000754EC" w:rsidRDefault="00AC4ED8" w:rsidP="000E3385">
            <w:pPr>
              <w:pStyle w:val="SIUnittitle"/>
            </w:pPr>
            <w:r>
              <w:t>Con</w:t>
            </w:r>
            <w:r w:rsidR="009C421C">
              <w:t>tribute to the planning and conduct of</w:t>
            </w:r>
            <w:r>
              <w:t xml:space="preserve"> forest valuation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79CE5" w14:textId="15256CB1" w:rsidR="00E56564" w:rsidRPr="000123F1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</w:t>
            </w:r>
            <w:r w:rsidR="00DE784A" w:rsidRPr="00EA0037">
              <w:t xml:space="preserve">required to </w:t>
            </w:r>
            <w:r w:rsidR="00DE784A" w:rsidRPr="00DE784A">
              <w:t xml:space="preserve">contribute to the </w:t>
            </w:r>
            <w:r w:rsidR="0036713D">
              <w:t>select</w:t>
            </w:r>
            <w:r w:rsidR="00DE784A">
              <w:t>ion</w:t>
            </w:r>
            <w:r w:rsidR="0036713D">
              <w:t xml:space="preserve"> and </w:t>
            </w:r>
            <w:r w:rsidR="007B72A1">
              <w:t>appl</w:t>
            </w:r>
            <w:r w:rsidR="00DE784A">
              <w:t>ication of</w:t>
            </w:r>
            <w:r w:rsidR="007B72A1">
              <w:t xml:space="preserve"> </w:t>
            </w:r>
            <w:r w:rsidR="0027455F">
              <w:t>appropriate forest valuation methods</w:t>
            </w:r>
            <w:r w:rsidR="0027455F" w:rsidRPr="0027455F">
              <w:t xml:space="preserve"> </w:t>
            </w:r>
            <w:r w:rsidR="0027455F">
              <w:t xml:space="preserve">to </w:t>
            </w:r>
            <w:r w:rsidR="00AC4ED8">
              <w:t>value forest stands</w:t>
            </w:r>
            <w:r w:rsidR="00026E37">
              <w:t>.</w:t>
            </w:r>
          </w:p>
          <w:p w14:paraId="68BB0269" w14:textId="77777777" w:rsidR="00E56564" w:rsidRPr="000123F1" w:rsidRDefault="00E56564">
            <w:pPr>
              <w:pStyle w:val="SIText"/>
            </w:pPr>
          </w:p>
          <w:p w14:paraId="1EA3BCCF" w14:textId="77777777" w:rsidR="008357BD" w:rsidRPr="008357BD" w:rsidRDefault="008357BD" w:rsidP="008357BD">
            <w:pPr>
              <w:pStyle w:val="SIText"/>
            </w:pPr>
            <w:r w:rsidRPr="0024785E">
              <w:t xml:space="preserve">The unit applies to individuals who undertake forester or forestry field officer job roles in 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9668165" w:rsidR="00F1480E" w:rsidRPr="000F39EF" w:rsidRDefault="005D106F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Forest Growing and Management</w:t>
            </w:r>
            <w:r w:rsidR="000F39EF">
              <w:t xml:space="preserve"> </w:t>
            </w:r>
            <w:r>
              <w:t>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2210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40FAA" w14:textId="2D21B71D" w:rsidR="00A72210" w:rsidRDefault="00977411" w:rsidP="008211DE">
            <w:pPr>
              <w:pStyle w:val="SIText"/>
            </w:pPr>
            <w:r>
              <w:t xml:space="preserve">1. </w:t>
            </w:r>
            <w:r w:rsidR="0005295C">
              <w:t>Recommend</w:t>
            </w:r>
            <w:r w:rsidR="003211C8" w:rsidRPr="003211C8">
              <w:t xml:space="preserve"> </w:t>
            </w:r>
            <w:r w:rsidR="00C73B06">
              <w:t>forest valuation method</w:t>
            </w:r>
          </w:p>
        </w:tc>
        <w:tc>
          <w:tcPr>
            <w:tcW w:w="3604" w:type="pct"/>
            <w:shd w:val="clear" w:color="auto" w:fill="auto"/>
          </w:tcPr>
          <w:p w14:paraId="1162420A" w14:textId="7521A6D7" w:rsidR="006F4DCE" w:rsidRPr="006F4DCE" w:rsidRDefault="008720EE" w:rsidP="008211DE">
            <w:pPr>
              <w:pStyle w:val="SIText"/>
            </w:pPr>
            <w:r>
              <w:t xml:space="preserve">1.1 </w:t>
            </w:r>
            <w:r w:rsidR="006F4DCE" w:rsidRPr="006F4DCE">
              <w:t xml:space="preserve">Determine </w:t>
            </w:r>
            <w:r w:rsidR="006178DE">
              <w:t>the reasons for forest valuation</w:t>
            </w:r>
          </w:p>
          <w:p w14:paraId="5200F0FA" w14:textId="5D566399" w:rsidR="003211C8" w:rsidRDefault="008720EE" w:rsidP="008211DE">
            <w:pPr>
              <w:pStyle w:val="SIText"/>
            </w:pPr>
            <w:r>
              <w:t xml:space="preserve">1.2 </w:t>
            </w:r>
            <w:r w:rsidR="003211C8">
              <w:t xml:space="preserve">Identify the </w:t>
            </w:r>
            <w:r w:rsidR="00C73B06">
              <w:t>legislative requirements, the accounting</w:t>
            </w:r>
            <w:r w:rsidR="00C73B06" w:rsidRPr="00C73B06">
              <w:t xml:space="preserve"> </w:t>
            </w:r>
            <w:r w:rsidR="00C73B06">
              <w:t xml:space="preserve">standards set by the </w:t>
            </w:r>
            <w:r w:rsidR="00C73B06" w:rsidRPr="00C73B06">
              <w:t>Australian Accounting Standards Board</w:t>
            </w:r>
            <w:r w:rsidR="00C73B06">
              <w:t xml:space="preserve"> </w:t>
            </w:r>
            <w:r w:rsidR="00C81BD8">
              <w:t>(</w:t>
            </w:r>
            <w:r w:rsidR="00C73B06">
              <w:t>AASB</w:t>
            </w:r>
            <w:r w:rsidR="00C81BD8">
              <w:t>)</w:t>
            </w:r>
            <w:r w:rsidR="00C73B06">
              <w:t xml:space="preserve"> and industry </w:t>
            </w:r>
            <w:r w:rsidR="003211C8">
              <w:t>standards that apply to forest valuation in Australia</w:t>
            </w:r>
          </w:p>
          <w:p w14:paraId="12A88138" w14:textId="70182FD0" w:rsidR="003211C8" w:rsidRPr="003211C8" w:rsidRDefault="003211C8" w:rsidP="008211DE">
            <w:pPr>
              <w:pStyle w:val="SIText"/>
            </w:pPr>
            <w:r>
              <w:t xml:space="preserve">1.3 </w:t>
            </w:r>
            <w:r w:rsidRPr="003211C8">
              <w:t>Describe the different</w:t>
            </w:r>
            <w:r w:rsidR="00C73B06">
              <w:t xml:space="preserve"> forest valuation methods</w:t>
            </w:r>
            <w:r w:rsidR="00257EB2">
              <w:t xml:space="preserve"> and when they are used</w:t>
            </w:r>
          </w:p>
          <w:p w14:paraId="6571EDED" w14:textId="765EE17F" w:rsidR="003211C8" w:rsidRPr="003211C8" w:rsidRDefault="003211C8" w:rsidP="008211DE">
            <w:pPr>
              <w:pStyle w:val="SIText"/>
            </w:pPr>
            <w:r w:rsidRPr="003211C8">
              <w:t>1.</w:t>
            </w:r>
            <w:r w:rsidR="00257EB2">
              <w:t>4</w:t>
            </w:r>
            <w:r w:rsidRPr="003211C8">
              <w:t xml:space="preserve"> Explain the key features and data requirements for different forest </w:t>
            </w:r>
            <w:r w:rsidR="00C73B06">
              <w:t>valuation methods</w:t>
            </w:r>
          </w:p>
          <w:p w14:paraId="5EC179DB" w14:textId="12D8E8BC" w:rsidR="003211C8" w:rsidRPr="003211C8" w:rsidRDefault="003211C8" w:rsidP="008211DE">
            <w:pPr>
              <w:pStyle w:val="SIText"/>
            </w:pPr>
            <w:r w:rsidRPr="003211C8">
              <w:t>1.</w:t>
            </w:r>
            <w:r w:rsidR="00257EB2">
              <w:t>5</w:t>
            </w:r>
            <w:r w:rsidRPr="003211C8">
              <w:t xml:space="preserve"> Establish criteria for selecting a </w:t>
            </w:r>
            <w:r w:rsidR="00C73B06">
              <w:t xml:space="preserve">forest valuation </w:t>
            </w:r>
          </w:p>
          <w:p w14:paraId="7DC5EB88" w14:textId="24180BCC" w:rsidR="00A72210" w:rsidRDefault="003211C8" w:rsidP="008211DE">
            <w:pPr>
              <w:pStyle w:val="SIText"/>
            </w:pPr>
            <w:r w:rsidRPr="003211C8">
              <w:t>1.</w:t>
            </w:r>
            <w:r w:rsidR="00257EB2">
              <w:t>6</w:t>
            </w:r>
            <w:r w:rsidRPr="003211C8">
              <w:t xml:space="preserve"> Apply the selection criteria to </w:t>
            </w:r>
            <w:r w:rsidR="00091D75">
              <w:t>recommend</w:t>
            </w:r>
            <w:r w:rsidRPr="003211C8">
              <w:t xml:space="preserve"> the appropriate </w:t>
            </w:r>
            <w:r w:rsidR="00C73B06">
              <w:t xml:space="preserve">forest valuation </w:t>
            </w:r>
            <w:r w:rsidRPr="003211C8">
              <w:t>method</w:t>
            </w:r>
          </w:p>
          <w:p w14:paraId="2D59D4D6" w14:textId="7192083F" w:rsidR="00091D75" w:rsidRDefault="00091D75" w:rsidP="008211DE">
            <w:pPr>
              <w:pStyle w:val="SIText"/>
            </w:pPr>
            <w:r>
              <w:t>1.7 Forward recommendation</w:t>
            </w:r>
            <w:r w:rsidRPr="00091D75">
              <w:t xml:space="preserve"> to appropriate personnel and confirm further actions</w:t>
            </w:r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1B53C0DF" w:rsidR="0032693A" w:rsidRDefault="00977411" w:rsidP="008211DE">
            <w:pPr>
              <w:pStyle w:val="SIText"/>
            </w:pPr>
            <w:r>
              <w:t>2</w:t>
            </w:r>
            <w:r w:rsidR="0032693A">
              <w:t>.</w:t>
            </w:r>
            <w:r w:rsidR="002B6BDA" w:rsidRPr="0070256A">
              <w:rPr>
                <w:rFonts w:cs="Arial"/>
              </w:rPr>
              <w:t xml:space="preserve"> </w:t>
            </w:r>
            <w:r w:rsidR="00091D75">
              <w:t xml:space="preserve">Support </w:t>
            </w:r>
            <w:r w:rsidR="006178DE">
              <w:t>forest</w:t>
            </w:r>
            <w:r w:rsidR="00501901">
              <w:t xml:space="preserve"> valuation </w:t>
            </w:r>
            <w:r w:rsidR="0005295C">
              <w:t>process</w:t>
            </w:r>
          </w:p>
        </w:tc>
        <w:tc>
          <w:tcPr>
            <w:tcW w:w="3604" w:type="pct"/>
            <w:shd w:val="clear" w:color="auto" w:fill="auto"/>
          </w:tcPr>
          <w:p w14:paraId="6FD6DA60" w14:textId="30C0B945" w:rsidR="00501901" w:rsidRDefault="00983D11" w:rsidP="00501901">
            <w:pPr>
              <w:pStyle w:val="SIText"/>
            </w:pPr>
            <w:r>
              <w:t>2.</w:t>
            </w:r>
            <w:r w:rsidR="00501901">
              <w:t>1</w:t>
            </w:r>
            <w:r>
              <w:t xml:space="preserve"> Confirm </w:t>
            </w:r>
            <w:r w:rsidR="00501901">
              <w:t xml:space="preserve">and record data on the </w:t>
            </w:r>
            <w:r>
              <w:t>ownership, boundaries, forest inventory</w:t>
            </w:r>
            <w:r w:rsidR="00501901">
              <w:t>,</w:t>
            </w:r>
            <w:r>
              <w:t xml:space="preserve"> </w:t>
            </w:r>
            <w:r w:rsidR="007E7EFD">
              <w:t xml:space="preserve">yield </w:t>
            </w:r>
            <w:r w:rsidR="001C22C7">
              <w:t>estimates</w:t>
            </w:r>
            <w:r w:rsidR="007E7EFD">
              <w:t xml:space="preserve"> </w:t>
            </w:r>
            <w:r w:rsidR="00501901">
              <w:t>and the characteristics and treatments that have been applied to the stand</w:t>
            </w:r>
          </w:p>
          <w:p w14:paraId="52A62BC2" w14:textId="3DBCE963" w:rsidR="00584DB1" w:rsidRDefault="00983D11" w:rsidP="008211DE">
            <w:pPr>
              <w:pStyle w:val="SIText"/>
            </w:pPr>
            <w:r>
              <w:t xml:space="preserve">2.2 </w:t>
            </w:r>
            <w:r w:rsidR="00501901">
              <w:t>Conduct forest valuation</w:t>
            </w:r>
            <w:r w:rsidR="00257EB2" w:rsidRPr="00257EB2">
              <w:t xml:space="preserve"> </w:t>
            </w:r>
            <w:r w:rsidR="006178DE" w:rsidRPr="006178DE">
              <w:t xml:space="preserve">in accordance with </w:t>
            </w:r>
            <w:r w:rsidR="00257EB2">
              <w:t>the legislative requirements, AASB accounting standards and industry standards</w:t>
            </w:r>
          </w:p>
          <w:p w14:paraId="78F003FD" w14:textId="4325E7CA" w:rsidR="00501901" w:rsidRPr="00501901" w:rsidRDefault="00501901" w:rsidP="00501901">
            <w:pPr>
              <w:pStyle w:val="SIText"/>
            </w:pPr>
            <w:r w:rsidRPr="00B767AE">
              <w:t>2.</w:t>
            </w:r>
            <w:r>
              <w:t>3</w:t>
            </w:r>
            <w:r w:rsidRPr="00501901">
              <w:t xml:space="preserve"> Liaise and seek support from senior personnel during </w:t>
            </w:r>
            <w:r>
              <w:t>valuation process</w:t>
            </w:r>
            <w:r w:rsidRPr="00501901">
              <w:t>, as required</w:t>
            </w:r>
          </w:p>
          <w:p w14:paraId="0DE06964" w14:textId="34F22B06" w:rsidR="008211DE" w:rsidRDefault="006178DE" w:rsidP="008211DE">
            <w:pPr>
              <w:pStyle w:val="SIText"/>
            </w:pPr>
            <w:r>
              <w:t>2.</w:t>
            </w:r>
            <w:r w:rsidR="00501901">
              <w:t>4</w:t>
            </w:r>
            <w:r>
              <w:t xml:space="preserve"> </w:t>
            </w:r>
            <w:r w:rsidR="008211DE" w:rsidRPr="008211DE">
              <w:t>Verify accuracy and reliability of collated data and seek additional information required to confirm valuation</w:t>
            </w:r>
            <w:r w:rsidR="008211DE">
              <w:t xml:space="preserve"> as required</w:t>
            </w:r>
          </w:p>
          <w:p w14:paraId="49694DB6" w14:textId="4FB717E5" w:rsidR="00ED14DE" w:rsidRDefault="00ED14DE" w:rsidP="008211DE">
            <w:pPr>
              <w:pStyle w:val="SIText"/>
            </w:pPr>
            <w:r>
              <w:t xml:space="preserve">2.5 Apply </w:t>
            </w:r>
            <w:r w:rsidR="00EA77EC">
              <w:t xml:space="preserve">software program for valuing </w:t>
            </w:r>
            <w:r w:rsidR="009A56DC">
              <w:t>forest assets</w:t>
            </w:r>
            <w:r w:rsidR="00DB5B2D">
              <w:t xml:space="preserve"> according to workplace procedures</w:t>
            </w:r>
          </w:p>
          <w:p w14:paraId="00B5B85E" w14:textId="6AF6AD92" w:rsidR="006178DE" w:rsidRPr="00E56564" w:rsidRDefault="008211DE" w:rsidP="008211DE">
            <w:pPr>
              <w:pStyle w:val="SIText"/>
            </w:pPr>
            <w:r>
              <w:t>2.</w:t>
            </w:r>
            <w:r w:rsidR="00DB5B2D">
              <w:t>6</w:t>
            </w:r>
            <w:r>
              <w:t xml:space="preserve"> Select </w:t>
            </w:r>
            <w:r w:rsidR="001C22C7">
              <w:t xml:space="preserve">alternative </w:t>
            </w:r>
            <w:r>
              <w:t xml:space="preserve">valuation methods </w:t>
            </w:r>
            <w:r w:rsidR="001B3AF3">
              <w:t>for</w:t>
            </w:r>
            <w:r>
              <w:t xml:space="preserve"> </w:t>
            </w:r>
            <w:r w:rsidR="00257EB2" w:rsidRPr="00257EB2">
              <w:t>forest estates or plantations with particular characteristics</w:t>
            </w:r>
          </w:p>
        </w:tc>
      </w:tr>
      <w:tr w:rsidR="008211D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E03FC8F" w:rsidR="008211DE" w:rsidRPr="008211DE" w:rsidRDefault="008211DE" w:rsidP="008211DE">
            <w:pPr>
              <w:pStyle w:val="SIText"/>
            </w:pPr>
            <w:r>
              <w:t>3</w:t>
            </w:r>
            <w:r w:rsidRPr="008211DE">
              <w:t xml:space="preserve">. Complete </w:t>
            </w:r>
            <w:r>
              <w:t xml:space="preserve">forest </w:t>
            </w:r>
            <w:r w:rsidRPr="008211DE">
              <w:t>valuation</w:t>
            </w:r>
            <w:r w:rsidR="005D49BB">
              <w:t xml:space="preserve"> documentation</w:t>
            </w:r>
          </w:p>
        </w:tc>
        <w:tc>
          <w:tcPr>
            <w:tcW w:w="3604" w:type="pct"/>
            <w:shd w:val="clear" w:color="auto" w:fill="auto"/>
          </w:tcPr>
          <w:p w14:paraId="626DEB70" w14:textId="6D3BB6FB" w:rsidR="008211DE" w:rsidRPr="008211DE" w:rsidRDefault="008211DE" w:rsidP="008211DE">
            <w:pPr>
              <w:pStyle w:val="SIText"/>
            </w:pPr>
            <w:r>
              <w:t>3</w:t>
            </w:r>
            <w:r w:rsidRPr="008211DE">
              <w:t xml:space="preserve">.1 Prepare </w:t>
            </w:r>
            <w:r w:rsidR="009F7441">
              <w:t xml:space="preserve">draft </w:t>
            </w:r>
            <w:r w:rsidRPr="008211DE">
              <w:t>valuation report highlighting findings and rationale</w:t>
            </w:r>
          </w:p>
          <w:p w14:paraId="2DEE0DE4" w14:textId="06A88107" w:rsidR="008211DE" w:rsidRPr="008211DE" w:rsidRDefault="008211DE" w:rsidP="008211DE">
            <w:pPr>
              <w:pStyle w:val="SIText"/>
            </w:pPr>
            <w:r>
              <w:t>3.2</w:t>
            </w:r>
            <w:r w:rsidRPr="008211DE">
              <w:t xml:space="preserve"> </w:t>
            </w:r>
            <w:r w:rsidR="00A623B9">
              <w:t xml:space="preserve">Forward draft valuation report </w:t>
            </w:r>
            <w:r w:rsidR="00A623B9" w:rsidRPr="00A623B9">
              <w:t>to appropriate personnel and confirm further actions</w:t>
            </w:r>
          </w:p>
          <w:p w14:paraId="1696B99B" w14:textId="49841D1C" w:rsidR="008211DE" w:rsidRPr="008211DE" w:rsidRDefault="008211DE" w:rsidP="008211DE">
            <w:pPr>
              <w:pStyle w:val="SIText"/>
            </w:pPr>
            <w:r>
              <w:t>3.3</w:t>
            </w:r>
            <w:r w:rsidRPr="008211DE">
              <w:t xml:space="preserve"> Securely maintain records and documentation according to </w:t>
            </w:r>
            <w:r w:rsidR="00501901">
              <w:t>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CF40E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591C4818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source documents </w:t>
            </w:r>
            <w:r w:rsidR="00EC1897">
              <w:t xml:space="preserve">related to </w:t>
            </w:r>
            <w:r w:rsidR="007E7EFD">
              <w:t>forest valuation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appropriate to audience and </w:t>
            </w:r>
            <w:r w:rsidR="00D848A4" w:rsidRPr="00584DB1">
              <w:t>context</w:t>
            </w:r>
          </w:p>
        </w:tc>
      </w:tr>
      <w:tr w:rsidR="00C81BD8" w:rsidRPr="00336FCA" w:rsidDel="00423CB2" w14:paraId="30BFBD4C" w14:textId="77777777" w:rsidTr="00CA2922">
        <w:tc>
          <w:tcPr>
            <w:tcW w:w="1396" w:type="pct"/>
          </w:tcPr>
          <w:p w14:paraId="47373D33" w14:textId="6C54A854" w:rsidR="00C81BD8" w:rsidRPr="00E56564" w:rsidRDefault="00C81BD8" w:rsidP="00C81BD8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2D33A14C" w14:textId="06CA9E32" w:rsidR="00C81BD8" w:rsidRPr="00584DB1" w:rsidRDefault="00C81BD8" w:rsidP="00C81BD8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C81BD8" w:rsidRPr="00336FCA" w:rsidDel="00423CB2" w14:paraId="349D2A26" w14:textId="77777777" w:rsidTr="00CA2922">
        <w:tc>
          <w:tcPr>
            <w:tcW w:w="1396" w:type="pct"/>
          </w:tcPr>
          <w:p w14:paraId="4B4E86EB" w14:textId="6214A12E" w:rsidR="00C81BD8" w:rsidRPr="00E56564" w:rsidRDefault="00C81BD8" w:rsidP="00C81BD8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1E9AD2FE" w14:textId="4C7851BA" w:rsidR="00C81BD8" w:rsidRPr="00584DB1" w:rsidRDefault="00C81BD8" w:rsidP="00C81BD8">
            <w:pPr>
              <w:pStyle w:val="SIBulletList1"/>
            </w:pPr>
            <w:r w:rsidRPr="00584DB1">
              <w:t xml:space="preserve">Analyse and compare </w:t>
            </w:r>
            <w:r>
              <w:t>complex statistical</w:t>
            </w:r>
            <w:r w:rsidRPr="00584DB1">
              <w:t xml:space="preserve"> information </w:t>
            </w:r>
            <w:r>
              <w:t>related to forest valuation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7C6A8402" w:rsidR="00DA54B5" w:rsidRPr="00DA54B5" w:rsidRDefault="000E3385" w:rsidP="00C81BD8">
            <w:pPr>
              <w:pStyle w:val="SIText"/>
              <w:rPr>
                <w:rStyle w:val="SITemporaryText-red"/>
              </w:rPr>
            </w:pPr>
            <w:r w:rsidRPr="00E56564">
              <w:t>FWP</w:t>
            </w:r>
            <w:r w:rsidRPr="000E3385">
              <w:t>FGM5XXX</w:t>
            </w:r>
            <w:r w:rsidR="000E7A8F" w:rsidRPr="002B00DD">
              <w:t xml:space="preserve"> </w:t>
            </w:r>
            <w:r w:rsidR="00815CCA">
              <w:t>Con</w:t>
            </w:r>
            <w:r w:rsidR="00815CCA" w:rsidRPr="00815CCA">
              <w:t>tribute to the planning and conduct of forest valuation</w:t>
            </w:r>
          </w:p>
        </w:tc>
        <w:tc>
          <w:tcPr>
            <w:tcW w:w="1105" w:type="pct"/>
          </w:tcPr>
          <w:p w14:paraId="2293AA64" w14:textId="13BB7079" w:rsidR="00DA54B5" w:rsidRPr="00B43082" w:rsidRDefault="00B43082" w:rsidP="00B430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3082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2BDDAE1E" w14:textId="77777777" w:rsidR="00B43082" w:rsidRPr="00B43082" w:rsidRDefault="00B43082" w:rsidP="00B430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3082">
              <w:rPr>
                <w:rStyle w:val="SITemporaryText-red"/>
                <w:color w:val="auto"/>
                <w:sz w:val="20"/>
              </w:rPr>
              <w:t>New unit</w:t>
            </w:r>
          </w:p>
          <w:p w14:paraId="7D3C4B75" w14:textId="1BBC0155" w:rsidR="00DA54B5" w:rsidRPr="00B43082" w:rsidRDefault="00DA54B5" w:rsidP="00B4308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6630AC2B" w14:textId="7F51A7E0" w:rsidR="00DA54B5" w:rsidRPr="00B43082" w:rsidRDefault="00B43082" w:rsidP="00B430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3082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5F1A0006" w:rsidR="000E3385" w:rsidRDefault="000E3385" w:rsidP="005F771F">
      <w:pPr>
        <w:pStyle w:val="SIText"/>
      </w:pPr>
    </w:p>
    <w:p w14:paraId="037FC8A4" w14:textId="77777777" w:rsidR="000E3385" w:rsidRDefault="000E3385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AC36876" w:rsidR="00556C4C" w:rsidRPr="00F46F16" w:rsidRDefault="00556C4C" w:rsidP="00F46F16">
            <w:pPr>
              <w:pStyle w:val="SIHeading2"/>
            </w:pPr>
            <w:r w:rsidRPr="00F46F16">
              <w:t xml:space="preserve">Assessment requirements for </w:t>
            </w:r>
            <w:r w:rsidR="000E3385" w:rsidRPr="00E56564">
              <w:t>FWP</w:t>
            </w:r>
            <w:r w:rsidR="000E3385" w:rsidRPr="000E3385">
              <w:t>FGM5XXX</w:t>
            </w:r>
            <w:r w:rsidR="000E7A8F" w:rsidRPr="00F46F16">
              <w:t xml:space="preserve"> </w:t>
            </w:r>
            <w:r w:rsidR="00815CCA">
              <w:t>Con</w:t>
            </w:r>
            <w:r w:rsidR="00815CCA" w:rsidRPr="00815CCA">
              <w:t>tribute to the planning and conduct of forest valuation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1449CD02" w:rsidR="00DA54B5" w:rsidRDefault="00DA54B5" w:rsidP="007E7E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E7EFD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E4A88B6" w14:textId="77777777" w:rsidR="003262EE" w:rsidRDefault="003262EE" w:rsidP="007E7EF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DBAA02" w14:textId="5961679E" w:rsidR="00556C4C" w:rsidRPr="00FA3DB6" w:rsidRDefault="00BB7487" w:rsidP="00FA3D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A3DB6">
              <w:rPr>
                <w:rStyle w:val="SITemporaryText-red"/>
                <w:color w:val="auto"/>
                <w:sz w:val="20"/>
              </w:rPr>
              <w:t xml:space="preserve">There must be evidence that, on one occasion and under the supervision of a senior forester, the individual has </w:t>
            </w:r>
            <w:r w:rsidR="007E7EFD" w:rsidRPr="00FA3DB6">
              <w:rPr>
                <w:rStyle w:val="SITemporaryText-red"/>
                <w:color w:val="auto"/>
                <w:sz w:val="20"/>
              </w:rPr>
              <w:t>valued one forest stand using one of the following methods:</w:t>
            </w:r>
          </w:p>
          <w:p w14:paraId="02ED400B" w14:textId="77777777" w:rsidR="007E7EFD" w:rsidRPr="007E7EFD" w:rsidRDefault="007E7EFD" w:rsidP="007E7EFD">
            <w:pPr>
              <w:pStyle w:val="SIBulletList1"/>
            </w:pPr>
            <w:r w:rsidRPr="007E7EFD">
              <w:t>quoted price in the market</w:t>
            </w:r>
          </w:p>
          <w:p w14:paraId="62BE950D" w14:textId="77777777" w:rsidR="007E7EFD" w:rsidRPr="007E7EFD" w:rsidRDefault="007E7EFD" w:rsidP="007E7EFD">
            <w:pPr>
              <w:pStyle w:val="SIBulletList1"/>
            </w:pPr>
            <w:r w:rsidRPr="007E7EFD">
              <w:t>transactions method</w:t>
            </w:r>
          </w:p>
          <w:p w14:paraId="4468F043" w14:textId="77777777" w:rsidR="007E7EFD" w:rsidRPr="007E7EFD" w:rsidRDefault="007E7EFD" w:rsidP="007E7EFD">
            <w:pPr>
              <w:pStyle w:val="SIBulletList1"/>
            </w:pPr>
            <w:r w:rsidRPr="007E7EFD">
              <w:t>present value method</w:t>
            </w:r>
          </w:p>
          <w:p w14:paraId="08D61156" w14:textId="77777777" w:rsidR="007E7EFD" w:rsidRPr="007E7EFD" w:rsidRDefault="007E7EFD" w:rsidP="007E7EFD">
            <w:pPr>
              <w:pStyle w:val="SIBulletList1"/>
            </w:pPr>
            <w:r w:rsidRPr="007E7EFD">
              <w:t>lump sum method</w:t>
            </w:r>
          </w:p>
          <w:p w14:paraId="3F4E2EAA" w14:textId="4BE6D928" w:rsidR="007E7EFD" w:rsidRPr="000754EC" w:rsidRDefault="007E7EFD" w:rsidP="007E7EFD">
            <w:pPr>
              <w:pStyle w:val="SIBulletList1"/>
            </w:pPr>
            <w:r w:rsidRPr="007E7EFD">
              <w:t>cost based methods</w:t>
            </w:r>
            <w:r w:rsidR="00C81BD8">
              <w:t>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2584812" w14:textId="234E7F85" w:rsidR="002B00DD" w:rsidRDefault="003211C8" w:rsidP="00A41798">
            <w:pPr>
              <w:pStyle w:val="SIBulletList1"/>
            </w:pPr>
            <w:r>
              <w:t>r</w:t>
            </w:r>
            <w:r w:rsidR="006178DE">
              <w:t>easons for obtaining a forest valuation</w:t>
            </w:r>
          </w:p>
          <w:p w14:paraId="350D1270" w14:textId="3C5BC564" w:rsidR="006178DE" w:rsidRDefault="006178DE" w:rsidP="00A41798">
            <w:pPr>
              <w:pStyle w:val="SIBulletList2"/>
            </w:pPr>
            <w:r w:rsidRPr="006178DE">
              <w:t>sale of forest</w:t>
            </w:r>
          </w:p>
          <w:p w14:paraId="16CE8519" w14:textId="27B06718" w:rsidR="006178DE" w:rsidRDefault="006178DE" w:rsidP="00A41798">
            <w:pPr>
              <w:pStyle w:val="SIBulletList2"/>
            </w:pPr>
            <w:r w:rsidRPr="006178DE">
              <w:t xml:space="preserve">insurance </w:t>
            </w:r>
          </w:p>
          <w:p w14:paraId="7C4257E9" w14:textId="1D4EE2BF" w:rsidR="006178DE" w:rsidRDefault="006178DE" w:rsidP="00A41798">
            <w:pPr>
              <w:pStyle w:val="SIBulletList2"/>
            </w:pPr>
            <w:r w:rsidRPr="006178DE">
              <w:t>asset valuation for company accounts</w:t>
            </w:r>
          </w:p>
          <w:p w14:paraId="0BFEA372" w14:textId="7D19FE6E" w:rsidR="006178DE" w:rsidRDefault="006178DE" w:rsidP="00A41798">
            <w:pPr>
              <w:pStyle w:val="SIBulletList2"/>
            </w:pPr>
            <w:r w:rsidRPr="006178DE">
              <w:t>land use comparisons</w:t>
            </w:r>
          </w:p>
          <w:p w14:paraId="656BD137" w14:textId="77777777" w:rsidR="006178DE" w:rsidRDefault="006178DE" w:rsidP="00A41798">
            <w:pPr>
              <w:pStyle w:val="SIBulletList2"/>
            </w:pPr>
            <w:r w:rsidRPr="006178DE">
              <w:t xml:space="preserve">project evaluation, </w:t>
            </w:r>
          </w:p>
          <w:p w14:paraId="2BA2127A" w14:textId="42D0F5A0" w:rsidR="002B00DD" w:rsidRDefault="006178DE" w:rsidP="00A41798">
            <w:pPr>
              <w:pStyle w:val="SIBulletList2"/>
            </w:pPr>
            <w:r w:rsidRPr="006178DE">
              <w:t xml:space="preserve">strategic planning </w:t>
            </w:r>
            <w:r w:rsidR="002B6BDA" w:rsidRPr="002B6BDA">
              <w:t>equipment</w:t>
            </w:r>
          </w:p>
          <w:p w14:paraId="1F308DEF" w14:textId="138BBE07" w:rsidR="002B00DD" w:rsidRDefault="007E7EFD" w:rsidP="00A41798">
            <w:pPr>
              <w:pStyle w:val="SIBulletList1"/>
            </w:pPr>
            <w:r>
              <w:t xml:space="preserve">types, </w:t>
            </w:r>
            <w:r w:rsidR="003211C8">
              <w:t xml:space="preserve">application and advantages and disadvantages of </w:t>
            </w:r>
            <w:r>
              <w:t>forest valuation methods</w:t>
            </w:r>
          </w:p>
          <w:p w14:paraId="421F1930" w14:textId="77777777" w:rsidR="002B6BDA" w:rsidRDefault="006178DE" w:rsidP="006178DE">
            <w:pPr>
              <w:pStyle w:val="SIBulletList2"/>
            </w:pPr>
            <w:r>
              <w:t>quoted price in the market</w:t>
            </w:r>
          </w:p>
          <w:p w14:paraId="4FF14326" w14:textId="77777777" w:rsidR="006178DE" w:rsidRDefault="006178DE" w:rsidP="006178DE">
            <w:pPr>
              <w:pStyle w:val="SIBulletList2"/>
            </w:pPr>
            <w:r>
              <w:t>transactions method</w:t>
            </w:r>
          </w:p>
          <w:p w14:paraId="56175EFE" w14:textId="77777777" w:rsidR="006178DE" w:rsidRDefault="006178DE" w:rsidP="006178DE">
            <w:pPr>
              <w:pStyle w:val="SIBulletList2"/>
            </w:pPr>
            <w:r>
              <w:t>present value method</w:t>
            </w:r>
          </w:p>
          <w:p w14:paraId="703EAFAB" w14:textId="4C3BD0ED" w:rsidR="006178DE" w:rsidRDefault="006178DE" w:rsidP="006178DE">
            <w:pPr>
              <w:pStyle w:val="SIBulletList2"/>
            </w:pPr>
            <w:r>
              <w:t>lump sum method</w:t>
            </w:r>
          </w:p>
          <w:p w14:paraId="739F9F56" w14:textId="77777777" w:rsidR="006178DE" w:rsidRDefault="006178DE" w:rsidP="006178DE">
            <w:pPr>
              <w:pStyle w:val="SIBulletList2"/>
            </w:pPr>
            <w:r>
              <w:t>cost based methods</w:t>
            </w:r>
          </w:p>
          <w:p w14:paraId="6A28AD8D" w14:textId="1A3967FA" w:rsidR="00983D11" w:rsidRDefault="00983D11" w:rsidP="001B3AF3">
            <w:pPr>
              <w:pStyle w:val="SIBulletList1"/>
            </w:pPr>
            <w:r>
              <w:t xml:space="preserve">stand </w:t>
            </w:r>
            <w:r w:rsidRPr="00983D11">
              <w:t>characteristics and treatments</w:t>
            </w:r>
          </w:p>
          <w:p w14:paraId="666168E5" w14:textId="6344FBA3" w:rsidR="00983D11" w:rsidRDefault="00983D11" w:rsidP="00983D11">
            <w:pPr>
              <w:pStyle w:val="SIBulletList2"/>
            </w:pPr>
            <w:r>
              <w:t>species</w:t>
            </w:r>
          </w:p>
          <w:p w14:paraId="6876882F" w14:textId="16722296" w:rsidR="00983D11" w:rsidRDefault="00983D11" w:rsidP="00983D11">
            <w:pPr>
              <w:pStyle w:val="SIBulletList2"/>
            </w:pPr>
            <w:r>
              <w:t>seed</w:t>
            </w:r>
            <w:r w:rsidR="00C81BD8">
              <w:t>/</w:t>
            </w:r>
            <w:r>
              <w:t>genetic source</w:t>
            </w:r>
          </w:p>
          <w:p w14:paraId="6F06FEB2" w14:textId="120E36E2" w:rsidR="00983D11" w:rsidRDefault="00983D11" w:rsidP="00983D11">
            <w:pPr>
              <w:pStyle w:val="SIBulletList2"/>
            </w:pPr>
            <w:r>
              <w:t>year of establishment or regeneration treatment</w:t>
            </w:r>
          </w:p>
          <w:p w14:paraId="1977D6D4" w14:textId="5BA25B36" w:rsidR="00983D11" w:rsidRDefault="00983D11" w:rsidP="00983D11">
            <w:pPr>
              <w:pStyle w:val="SIBulletList2"/>
            </w:pPr>
            <w:r>
              <w:t>initial stocking</w:t>
            </w:r>
          </w:p>
          <w:p w14:paraId="7E920A45" w14:textId="289EE5A2" w:rsidR="00983D11" w:rsidRDefault="00983D11" w:rsidP="00983D11">
            <w:pPr>
              <w:pStyle w:val="SIBulletList2"/>
            </w:pPr>
            <w:r>
              <w:t>fertiliser and weedicide treatments</w:t>
            </w:r>
          </w:p>
          <w:p w14:paraId="72DC46F9" w14:textId="62AFB8B7" w:rsidR="00983D11" w:rsidRDefault="00983D11" w:rsidP="00983D11">
            <w:pPr>
              <w:pStyle w:val="SIBulletList2"/>
            </w:pPr>
            <w:r>
              <w:t>pruning</w:t>
            </w:r>
          </w:p>
          <w:p w14:paraId="1A8297F1" w14:textId="0A4E2751" w:rsidR="00983D11" w:rsidRDefault="00983D11" w:rsidP="00983D11">
            <w:pPr>
              <w:pStyle w:val="SIBulletList2"/>
            </w:pPr>
            <w:r>
              <w:t>thinning</w:t>
            </w:r>
          </w:p>
          <w:p w14:paraId="6AB7F644" w14:textId="073EAA6E" w:rsidR="00983D11" w:rsidRDefault="00983D11" w:rsidP="00983D11">
            <w:pPr>
              <w:pStyle w:val="SIBulletList2"/>
            </w:pPr>
            <w:r>
              <w:t>insect and disease attacks and treatments</w:t>
            </w:r>
          </w:p>
          <w:p w14:paraId="0D3DC94C" w14:textId="3F177CF1" w:rsidR="00983D11" w:rsidRDefault="00983D11" w:rsidP="00983D11">
            <w:pPr>
              <w:pStyle w:val="SIBulletList2"/>
            </w:pPr>
            <w:r>
              <w:t>growth, mortality and removals</w:t>
            </w:r>
          </w:p>
          <w:p w14:paraId="608B0CC6" w14:textId="09B6A5CA" w:rsidR="001B3AF3" w:rsidRDefault="007E7EFD" w:rsidP="001B3AF3">
            <w:pPr>
              <w:pStyle w:val="SIBulletList1"/>
            </w:pPr>
            <w:r>
              <w:t>methods for</w:t>
            </w:r>
            <w:r w:rsidR="001B3AF3" w:rsidRPr="001B3AF3">
              <w:t xml:space="preserve"> valuing forest estates or plantations with particular characteristics</w:t>
            </w:r>
          </w:p>
          <w:p w14:paraId="3DB7B8A5" w14:textId="79B58644" w:rsidR="001B3AF3" w:rsidRDefault="001B3AF3" w:rsidP="001B3AF3">
            <w:pPr>
              <w:pStyle w:val="SIBulletList2"/>
            </w:pPr>
            <w:r>
              <w:t>valuating the highest and best use</w:t>
            </w:r>
          </w:p>
          <w:p w14:paraId="43ECD11E" w14:textId="67659FD9" w:rsidR="007E7EFD" w:rsidRDefault="007E7EFD" w:rsidP="001B3AF3">
            <w:pPr>
              <w:pStyle w:val="SIBulletList2"/>
            </w:pPr>
            <w:r>
              <w:t>immature forests</w:t>
            </w:r>
          </w:p>
          <w:p w14:paraId="40B22604" w14:textId="2A33B129" w:rsidR="007E7EFD" w:rsidRDefault="007E7EFD" w:rsidP="001B3AF3">
            <w:pPr>
              <w:pStyle w:val="SIBulletList2"/>
            </w:pPr>
            <w:r>
              <w:t>native forests</w:t>
            </w:r>
          </w:p>
          <w:p w14:paraId="07D28EFA" w14:textId="1C20339C" w:rsidR="007E7EFD" w:rsidRDefault="007E7EFD" w:rsidP="001B3AF3">
            <w:pPr>
              <w:pStyle w:val="SIBulletList2"/>
            </w:pPr>
            <w:r>
              <w:t>leased forests</w:t>
            </w:r>
          </w:p>
          <w:p w14:paraId="1A68A69D" w14:textId="20659C8E" w:rsidR="007E7EFD" w:rsidRDefault="007E7EFD" w:rsidP="001B3AF3">
            <w:pPr>
              <w:pStyle w:val="SIBulletList2"/>
            </w:pPr>
            <w:r>
              <w:t>joint venture and share farming forests</w:t>
            </w:r>
          </w:p>
          <w:p w14:paraId="1412476C" w14:textId="77777777" w:rsidR="001B3AF3" w:rsidRDefault="007E7EFD" w:rsidP="007E7EFD">
            <w:pPr>
              <w:pStyle w:val="SIBulletList2"/>
            </w:pPr>
            <w:r>
              <w:t>multiple use forests</w:t>
            </w:r>
            <w:r w:rsidR="00C81BD8">
              <w:t>.</w:t>
            </w:r>
          </w:p>
          <w:p w14:paraId="594042BC" w14:textId="187000F4" w:rsidR="0030161C" w:rsidRPr="001B3AF3" w:rsidRDefault="0030161C" w:rsidP="0030161C">
            <w:pPr>
              <w:pStyle w:val="SIBulletList1"/>
            </w:pPr>
            <w:r>
              <w:t xml:space="preserve">software programs for </w:t>
            </w:r>
            <w:r w:rsidR="00047E83">
              <w:t>valuing forest assets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73FB9D1F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skills must be demonstrated in a forest work environment or an environment that accurately represents workplace conditions</w:t>
            </w:r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CDC1468" w14:textId="77777777" w:rsidR="001C22C7" w:rsidRDefault="001C22C7" w:rsidP="00D848A4">
            <w:pPr>
              <w:pStyle w:val="SIBulletList2"/>
            </w:pPr>
            <w:r>
              <w:lastRenderedPageBreak/>
              <w:t>a forest stand to be valued</w:t>
            </w:r>
          </w:p>
          <w:p w14:paraId="079F82D4" w14:textId="67820388" w:rsidR="00A46C92" w:rsidRPr="00A46C92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 xml:space="preserve">hardware </w:t>
            </w:r>
            <w:r w:rsidR="00A41798">
              <w:t xml:space="preserve">and software </w:t>
            </w:r>
            <w:r w:rsidR="00570CBC" w:rsidRPr="00570CBC">
              <w:t xml:space="preserve">for </w:t>
            </w:r>
            <w:r w:rsidR="007E7EFD">
              <w:t>forest valuation</w:t>
            </w:r>
          </w:p>
          <w:p w14:paraId="638359F2" w14:textId="02A8D9BF" w:rsidR="00A46C92" w:rsidRDefault="001C22C7" w:rsidP="00D848A4">
            <w:pPr>
              <w:pStyle w:val="SIBulletList2"/>
            </w:pPr>
            <w:r>
              <w:t xml:space="preserve">stand </w:t>
            </w:r>
            <w:r w:rsidR="0049061E">
              <w:t xml:space="preserve">data </w:t>
            </w:r>
            <w:r w:rsidR="00F46F16">
              <w:t xml:space="preserve">for </w:t>
            </w:r>
            <w:r w:rsidR="007E7EFD">
              <w:t>forest valuations</w:t>
            </w:r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3F08EA0" w14:textId="232BED1D" w:rsidR="00BD43D6" w:rsidRDefault="00BD43D6" w:rsidP="00BD43D6">
            <w:pPr>
              <w:pStyle w:val="SIBulletList2"/>
            </w:pPr>
            <w:r>
              <w:t xml:space="preserve">reference materials for coupes </w:t>
            </w:r>
            <w:r w:rsidRPr="00BD43D6">
              <w:t xml:space="preserve">to be </w:t>
            </w:r>
            <w:r>
              <w:t>valued</w:t>
            </w:r>
            <w:r w:rsidRPr="00BD43D6">
              <w:t xml:space="preserve"> including topographic maps, information on land use zonings, harvesting plans</w:t>
            </w:r>
            <w:r>
              <w:t xml:space="preserve">, </w:t>
            </w:r>
            <w:r w:rsidR="00FC469E">
              <w:t xml:space="preserve">and stand characteristics and </w:t>
            </w:r>
            <w:r>
              <w:t>treatments</w:t>
            </w:r>
          </w:p>
          <w:p w14:paraId="67343472" w14:textId="5392CF81" w:rsidR="005B697D" w:rsidRPr="00BD43D6" w:rsidRDefault="005B697D" w:rsidP="00BD43D6">
            <w:pPr>
              <w:pStyle w:val="SIBulletList2"/>
            </w:pPr>
            <w:r>
              <w:t xml:space="preserve">access to </w:t>
            </w:r>
            <w:r w:rsidR="00841E9B">
              <w:t>legislative requirements, the accounting</w:t>
            </w:r>
            <w:r w:rsidR="00841E9B" w:rsidRPr="00841E9B">
              <w:t xml:space="preserve"> standards set by the Australian Accounting Standards Board (AASB) and industry standards that apply to forest valuation in Australia</w:t>
            </w:r>
          </w:p>
          <w:p w14:paraId="5315486C" w14:textId="03840ABD" w:rsidR="00BF31B4" w:rsidRPr="008255F4" w:rsidRDefault="0039325D" w:rsidP="009B247D">
            <w:pPr>
              <w:pStyle w:val="SIBulletList2"/>
            </w:pPr>
            <w:r>
              <w:t xml:space="preserve">workplace policy and procedures regarding </w:t>
            </w:r>
            <w:r w:rsidR="001C22C7">
              <w:t>forest valuation</w:t>
            </w:r>
            <w:r w:rsidR="00C81BD8">
              <w:t>.</w:t>
            </w:r>
          </w:p>
          <w:p w14:paraId="45F0811C" w14:textId="77777777" w:rsidR="00C81BD8" w:rsidRDefault="00C81BD8" w:rsidP="00D848A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40FF4" w14:textId="77777777" w:rsidR="00FD72D1" w:rsidRDefault="00FD72D1" w:rsidP="00BF3F0A">
      <w:r>
        <w:separator/>
      </w:r>
    </w:p>
    <w:p w14:paraId="5E34C8A6" w14:textId="77777777" w:rsidR="00FD72D1" w:rsidRDefault="00FD72D1"/>
  </w:endnote>
  <w:endnote w:type="continuationSeparator" w:id="0">
    <w:p w14:paraId="3A2843D8" w14:textId="77777777" w:rsidR="00FD72D1" w:rsidRDefault="00FD72D1" w:rsidP="00BF3F0A">
      <w:r>
        <w:continuationSeparator/>
      </w:r>
    </w:p>
    <w:p w14:paraId="35BF8EA2" w14:textId="77777777" w:rsidR="00FD72D1" w:rsidRDefault="00FD72D1"/>
  </w:endnote>
  <w:endnote w:type="continuationNotice" w:id="1">
    <w:p w14:paraId="0C80ABE3" w14:textId="77777777" w:rsidR="00FD72D1" w:rsidRDefault="00FD72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DA264" w14:textId="77777777" w:rsidR="00FD72D1" w:rsidRDefault="00FD72D1" w:rsidP="00BF3F0A">
      <w:r>
        <w:separator/>
      </w:r>
    </w:p>
    <w:p w14:paraId="269BE106" w14:textId="77777777" w:rsidR="00FD72D1" w:rsidRDefault="00FD72D1"/>
  </w:footnote>
  <w:footnote w:type="continuationSeparator" w:id="0">
    <w:p w14:paraId="398F2E38" w14:textId="77777777" w:rsidR="00FD72D1" w:rsidRDefault="00FD72D1" w:rsidP="00BF3F0A">
      <w:r>
        <w:continuationSeparator/>
      </w:r>
    </w:p>
    <w:p w14:paraId="44ECF289" w14:textId="77777777" w:rsidR="00FD72D1" w:rsidRDefault="00FD72D1"/>
  </w:footnote>
  <w:footnote w:type="continuationNotice" w:id="1">
    <w:p w14:paraId="042ADF30" w14:textId="77777777" w:rsidR="00FD72D1" w:rsidRDefault="00FD72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2B0FAB40" w:rsidR="009C2650" w:rsidRPr="00E56564" w:rsidRDefault="00D86B12" w:rsidP="00D86B12">
    <w:pPr>
      <w:pStyle w:val="SIText"/>
    </w:pPr>
    <w:r w:rsidRPr="00E56564">
      <w:t>FWP</w:t>
    </w:r>
    <w:r>
      <w:t>FGM5XXX</w:t>
    </w:r>
    <w:r w:rsidR="00E56564" w:rsidRPr="00E56564">
      <w:t xml:space="preserve"> </w:t>
    </w:r>
    <w:r w:rsidR="00815CCA">
      <w:t>Contribute to the planning and conduct of forest valuation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18"/>
  </w:num>
  <w:num w:numId="4">
    <w:abstractNumId w:val="28"/>
  </w:num>
  <w:num w:numId="5">
    <w:abstractNumId w:val="0"/>
  </w:num>
  <w:num w:numId="6">
    <w:abstractNumId w:val="25"/>
  </w:num>
  <w:num w:numId="7">
    <w:abstractNumId w:val="5"/>
  </w:num>
  <w:num w:numId="8">
    <w:abstractNumId w:val="4"/>
  </w:num>
  <w:num w:numId="9">
    <w:abstractNumId w:val="30"/>
  </w:num>
  <w:num w:numId="10">
    <w:abstractNumId w:val="10"/>
  </w:num>
  <w:num w:numId="11">
    <w:abstractNumId w:val="8"/>
  </w:num>
  <w:num w:numId="12">
    <w:abstractNumId w:val="23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4"/>
  </w:num>
  <w:num w:numId="19">
    <w:abstractNumId w:val="26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1"/>
  </w:num>
  <w:num w:numId="28">
    <w:abstractNumId w:val="14"/>
  </w:num>
  <w:num w:numId="29">
    <w:abstractNumId w:val="29"/>
  </w:num>
  <w:num w:numId="30">
    <w:abstractNumId w:val="31"/>
  </w:num>
  <w:num w:numId="31">
    <w:abstractNumId w:val="19"/>
  </w:num>
  <w:num w:numId="32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jE2sDQzNjI0MDdV0lEKTi0uzszPAymwrAUAY7KKNC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D5D"/>
    <w:rsid w:val="00023992"/>
    <w:rsid w:val="00026E37"/>
    <w:rsid w:val="000275AE"/>
    <w:rsid w:val="00041E59"/>
    <w:rsid w:val="00047E83"/>
    <w:rsid w:val="0005295C"/>
    <w:rsid w:val="0006126A"/>
    <w:rsid w:val="00064BFE"/>
    <w:rsid w:val="00070B3E"/>
    <w:rsid w:val="00071F95"/>
    <w:rsid w:val="000737BB"/>
    <w:rsid w:val="000743DF"/>
    <w:rsid w:val="00074E47"/>
    <w:rsid w:val="000754EC"/>
    <w:rsid w:val="000841F8"/>
    <w:rsid w:val="0008724F"/>
    <w:rsid w:val="0009093B"/>
    <w:rsid w:val="00091D75"/>
    <w:rsid w:val="0009521B"/>
    <w:rsid w:val="000A5441"/>
    <w:rsid w:val="000B2022"/>
    <w:rsid w:val="000C149A"/>
    <w:rsid w:val="000C224E"/>
    <w:rsid w:val="000D428E"/>
    <w:rsid w:val="000E25E6"/>
    <w:rsid w:val="000E2C86"/>
    <w:rsid w:val="000E3385"/>
    <w:rsid w:val="000E7A8F"/>
    <w:rsid w:val="000F29F2"/>
    <w:rsid w:val="000F39EF"/>
    <w:rsid w:val="00101659"/>
    <w:rsid w:val="00105AEA"/>
    <w:rsid w:val="001078BF"/>
    <w:rsid w:val="001242D9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C0A75"/>
    <w:rsid w:val="001C1306"/>
    <w:rsid w:val="001C22C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24"/>
    <w:rsid w:val="00242293"/>
    <w:rsid w:val="00244EA7"/>
    <w:rsid w:val="00257EB2"/>
    <w:rsid w:val="00262FC3"/>
    <w:rsid w:val="0026394F"/>
    <w:rsid w:val="00267AF6"/>
    <w:rsid w:val="0027455F"/>
    <w:rsid w:val="00276DB8"/>
    <w:rsid w:val="00282664"/>
    <w:rsid w:val="00283BBE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330A"/>
    <w:rsid w:val="002E1587"/>
    <w:rsid w:val="002E170C"/>
    <w:rsid w:val="002E193E"/>
    <w:rsid w:val="0030161C"/>
    <w:rsid w:val="00305EFF"/>
    <w:rsid w:val="00310A6A"/>
    <w:rsid w:val="003144E6"/>
    <w:rsid w:val="003211C8"/>
    <w:rsid w:val="003262EE"/>
    <w:rsid w:val="00326419"/>
    <w:rsid w:val="0032693A"/>
    <w:rsid w:val="00337E82"/>
    <w:rsid w:val="00346FDC"/>
    <w:rsid w:val="00350BB1"/>
    <w:rsid w:val="00350C51"/>
    <w:rsid w:val="00352C83"/>
    <w:rsid w:val="0036179E"/>
    <w:rsid w:val="00361D1B"/>
    <w:rsid w:val="00366805"/>
    <w:rsid w:val="0036713D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372A"/>
    <w:rsid w:val="00444423"/>
    <w:rsid w:val="004479D0"/>
    <w:rsid w:val="00452F3E"/>
    <w:rsid w:val="0046239A"/>
    <w:rsid w:val="004640AE"/>
    <w:rsid w:val="004679E3"/>
    <w:rsid w:val="00475172"/>
    <w:rsid w:val="004758B0"/>
    <w:rsid w:val="004832D2"/>
    <w:rsid w:val="00485559"/>
    <w:rsid w:val="0049061E"/>
    <w:rsid w:val="004A142B"/>
    <w:rsid w:val="004A3860"/>
    <w:rsid w:val="004A44E8"/>
    <w:rsid w:val="004A581D"/>
    <w:rsid w:val="004A7706"/>
    <w:rsid w:val="004A77E3"/>
    <w:rsid w:val="004A7BCB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5FAE"/>
    <w:rsid w:val="004E6245"/>
    <w:rsid w:val="004E6741"/>
    <w:rsid w:val="004E7094"/>
    <w:rsid w:val="004F5DC7"/>
    <w:rsid w:val="004F78DA"/>
    <w:rsid w:val="00501901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A1D70"/>
    <w:rsid w:val="005A3AA5"/>
    <w:rsid w:val="005A6C9C"/>
    <w:rsid w:val="005A74DC"/>
    <w:rsid w:val="005B5146"/>
    <w:rsid w:val="005B697D"/>
    <w:rsid w:val="005D106F"/>
    <w:rsid w:val="005D1AFD"/>
    <w:rsid w:val="005D49BB"/>
    <w:rsid w:val="005E51E6"/>
    <w:rsid w:val="005F027A"/>
    <w:rsid w:val="005F33CC"/>
    <w:rsid w:val="005F771F"/>
    <w:rsid w:val="006121D4"/>
    <w:rsid w:val="00613B49"/>
    <w:rsid w:val="00616845"/>
    <w:rsid w:val="006178DE"/>
    <w:rsid w:val="00620E8E"/>
    <w:rsid w:val="00633CFE"/>
    <w:rsid w:val="00634FCA"/>
    <w:rsid w:val="00637613"/>
    <w:rsid w:val="00643D1B"/>
    <w:rsid w:val="006452B8"/>
    <w:rsid w:val="00652E62"/>
    <w:rsid w:val="006570E6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DC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A300D"/>
    <w:rsid w:val="007B72A1"/>
    <w:rsid w:val="007D5A78"/>
    <w:rsid w:val="007E3BD1"/>
    <w:rsid w:val="007E7EFD"/>
    <w:rsid w:val="007F1563"/>
    <w:rsid w:val="007F1EB2"/>
    <w:rsid w:val="007F2815"/>
    <w:rsid w:val="007F44DB"/>
    <w:rsid w:val="007F5A8B"/>
    <w:rsid w:val="00815CCA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57BD"/>
    <w:rsid w:val="00837FD6"/>
    <w:rsid w:val="00841E9B"/>
    <w:rsid w:val="00847B60"/>
    <w:rsid w:val="00850243"/>
    <w:rsid w:val="00851BE5"/>
    <w:rsid w:val="008545EB"/>
    <w:rsid w:val="00865011"/>
    <w:rsid w:val="008720EE"/>
    <w:rsid w:val="00886790"/>
    <w:rsid w:val="008908DE"/>
    <w:rsid w:val="0089353E"/>
    <w:rsid w:val="008A12ED"/>
    <w:rsid w:val="008A2030"/>
    <w:rsid w:val="008A39D3"/>
    <w:rsid w:val="008A547E"/>
    <w:rsid w:val="008B2C77"/>
    <w:rsid w:val="008B4AD2"/>
    <w:rsid w:val="008B7138"/>
    <w:rsid w:val="008C35C1"/>
    <w:rsid w:val="008C738D"/>
    <w:rsid w:val="008D05DC"/>
    <w:rsid w:val="008E1815"/>
    <w:rsid w:val="008E260C"/>
    <w:rsid w:val="008E39BE"/>
    <w:rsid w:val="008E62EC"/>
    <w:rsid w:val="008F32F6"/>
    <w:rsid w:val="00916CD7"/>
    <w:rsid w:val="00917B3B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A59"/>
    <w:rsid w:val="00972969"/>
    <w:rsid w:val="00973DA8"/>
    <w:rsid w:val="00977411"/>
    <w:rsid w:val="00983D11"/>
    <w:rsid w:val="00991AD4"/>
    <w:rsid w:val="00997BFC"/>
    <w:rsid w:val="009A56DC"/>
    <w:rsid w:val="009A5900"/>
    <w:rsid w:val="009A6E6C"/>
    <w:rsid w:val="009A6F3F"/>
    <w:rsid w:val="009B331A"/>
    <w:rsid w:val="009C2650"/>
    <w:rsid w:val="009C421C"/>
    <w:rsid w:val="009C4391"/>
    <w:rsid w:val="009D051F"/>
    <w:rsid w:val="009D15E2"/>
    <w:rsid w:val="009D15FE"/>
    <w:rsid w:val="009D5D2C"/>
    <w:rsid w:val="009E5678"/>
    <w:rsid w:val="009F0DCC"/>
    <w:rsid w:val="009F11CA"/>
    <w:rsid w:val="009F7441"/>
    <w:rsid w:val="00A0695B"/>
    <w:rsid w:val="00A13052"/>
    <w:rsid w:val="00A216A8"/>
    <w:rsid w:val="00A223A6"/>
    <w:rsid w:val="00A27898"/>
    <w:rsid w:val="00A3639E"/>
    <w:rsid w:val="00A41798"/>
    <w:rsid w:val="00A46C92"/>
    <w:rsid w:val="00A5092E"/>
    <w:rsid w:val="00A554D6"/>
    <w:rsid w:val="00A56E14"/>
    <w:rsid w:val="00A621DE"/>
    <w:rsid w:val="00A623B9"/>
    <w:rsid w:val="00A627F4"/>
    <w:rsid w:val="00A6476B"/>
    <w:rsid w:val="00A67F20"/>
    <w:rsid w:val="00A72210"/>
    <w:rsid w:val="00A73EFD"/>
    <w:rsid w:val="00A76C6C"/>
    <w:rsid w:val="00A87356"/>
    <w:rsid w:val="00A92DD1"/>
    <w:rsid w:val="00AA5338"/>
    <w:rsid w:val="00AA7DEF"/>
    <w:rsid w:val="00AB1B8E"/>
    <w:rsid w:val="00AB3EC1"/>
    <w:rsid w:val="00AB46DE"/>
    <w:rsid w:val="00AB51ED"/>
    <w:rsid w:val="00AC0696"/>
    <w:rsid w:val="00AC4C98"/>
    <w:rsid w:val="00AC4ED8"/>
    <w:rsid w:val="00AC5F6B"/>
    <w:rsid w:val="00AD3896"/>
    <w:rsid w:val="00AD5B47"/>
    <w:rsid w:val="00AE1A7D"/>
    <w:rsid w:val="00AE1ED9"/>
    <w:rsid w:val="00AE32CB"/>
    <w:rsid w:val="00AE58AB"/>
    <w:rsid w:val="00AF3957"/>
    <w:rsid w:val="00B0712C"/>
    <w:rsid w:val="00B12013"/>
    <w:rsid w:val="00B22C67"/>
    <w:rsid w:val="00B255AD"/>
    <w:rsid w:val="00B3508F"/>
    <w:rsid w:val="00B36D34"/>
    <w:rsid w:val="00B373B0"/>
    <w:rsid w:val="00B41EEE"/>
    <w:rsid w:val="00B43082"/>
    <w:rsid w:val="00B443EE"/>
    <w:rsid w:val="00B560C8"/>
    <w:rsid w:val="00B61150"/>
    <w:rsid w:val="00B65BC7"/>
    <w:rsid w:val="00B712C5"/>
    <w:rsid w:val="00B746B9"/>
    <w:rsid w:val="00B767AE"/>
    <w:rsid w:val="00B848D4"/>
    <w:rsid w:val="00B865B7"/>
    <w:rsid w:val="00B91B97"/>
    <w:rsid w:val="00BA1CB1"/>
    <w:rsid w:val="00BA4178"/>
    <w:rsid w:val="00BA482D"/>
    <w:rsid w:val="00BB1755"/>
    <w:rsid w:val="00BB23F4"/>
    <w:rsid w:val="00BB7487"/>
    <w:rsid w:val="00BC5075"/>
    <w:rsid w:val="00BC5419"/>
    <w:rsid w:val="00BD2224"/>
    <w:rsid w:val="00BD3B0F"/>
    <w:rsid w:val="00BD43D6"/>
    <w:rsid w:val="00BD766D"/>
    <w:rsid w:val="00BE5889"/>
    <w:rsid w:val="00BE7B56"/>
    <w:rsid w:val="00BF1D4C"/>
    <w:rsid w:val="00BF31B4"/>
    <w:rsid w:val="00BF3F0A"/>
    <w:rsid w:val="00C03C39"/>
    <w:rsid w:val="00C143C3"/>
    <w:rsid w:val="00C15D7B"/>
    <w:rsid w:val="00C1739B"/>
    <w:rsid w:val="00C21ADE"/>
    <w:rsid w:val="00C259FE"/>
    <w:rsid w:val="00C26067"/>
    <w:rsid w:val="00C30A29"/>
    <w:rsid w:val="00C317D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81BD8"/>
    <w:rsid w:val="00C820AA"/>
    <w:rsid w:val="00C96AF3"/>
    <w:rsid w:val="00C97CCC"/>
    <w:rsid w:val="00CA0274"/>
    <w:rsid w:val="00CA139A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2B3E"/>
    <w:rsid w:val="00CF40EA"/>
    <w:rsid w:val="00D0201F"/>
    <w:rsid w:val="00D026A5"/>
    <w:rsid w:val="00D03685"/>
    <w:rsid w:val="00D07D4E"/>
    <w:rsid w:val="00D115AA"/>
    <w:rsid w:val="00D145BE"/>
    <w:rsid w:val="00D2035A"/>
    <w:rsid w:val="00D20C57"/>
    <w:rsid w:val="00D2595F"/>
    <w:rsid w:val="00D25D16"/>
    <w:rsid w:val="00D32124"/>
    <w:rsid w:val="00D37A50"/>
    <w:rsid w:val="00D40B39"/>
    <w:rsid w:val="00D40B85"/>
    <w:rsid w:val="00D4139E"/>
    <w:rsid w:val="00D54C76"/>
    <w:rsid w:val="00D632BB"/>
    <w:rsid w:val="00D71E43"/>
    <w:rsid w:val="00D727F3"/>
    <w:rsid w:val="00D73695"/>
    <w:rsid w:val="00D810DE"/>
    <w:rsid w:val="00D848A4"/>
    <w:rsid w:val="00D86B12"/>
    <w:rsid w:val="00D87D32"/>
    <w:rsid w:val="00D91188"/>
    <w:rsid w:val="00D92C83"/>
    <w:rsid w:val="00DA0A81"/>
    <w:rsid w:val="00DA3C10"/>
    <w:rsid w:val="00DA53B5"/>
    <w:rsid w:val="00DA54B5"/>
    <w:rsid w:val="00DA6D5F"/>
    <w:rsid w:val="00DB5B2D"/>
    <w:rsid w:val="00DC1D69"/>
    <w:rsid w:val="00DC50DA"/>
    <w:rsid w:val="00DC5A3A"/>
    <w:rsid w:val="00DD0726"/>
    <w:rsid w:val="00DE784A"/>
    <w:rsid w:val="00DF52DA"/>
    <w:rsid w:val="00E238E6"/>
    <w:rsid w:val="00E34CD8"/>
    <w:rsid w:val="00E35064"/>
    <w:rsid w:val="00E35996"/>
    <w:rsid w:val="00E3681D"/>
    <w:rsid w:val="00E40225"/>
    <w:rsid w:val="00E501F0"/>
    <w:rsid w:val="00E53106"/>
    <w:rsid w:val="00E56564"/>
    <w:rsid w:val="00E6166D"/>
    <w:rsid w:val="00E91BFF"/>
    <w:rsid w:val="00E92933"/>
    <w:rsid w:val="00E933B0"/>
    <w:rsid w:val="00E94FAD"/>
    <w:rsid w:val="00E95498"/>
    <w:rsid w:val="00EA2FCF"/>
    <w:rsid w:val="00EA4706"/>
    <w:rsid w:val="00EA77EC"/>
    <w:rsid w:val="00EB0AA4"/>
    <w:rsid w:val="00EB5C88"/>
    <w:rsid w:val="00EC0469"/>
    <w:rsid w:val="00EC0C3E"/>
    <w:rsid w:val="00EC1897"/>
    <w:rsid w:val="00EC1E4A"/>
    <w:rsid w:val="00ED14DE"/>
    <w:rsid w:val="00EE0974"/>
    <w:rsid w:val="00EE2309"/>
    <w:rsid w:val="00EF01F8"/>
    <w:rsid w:val="00EF3268"/>
    <w:rsid w:val="00EF40EF"/>
    <w:rsid w:val="00EF47FE"/>
    <w:rsid w:val="00F069BD"/>
    <w:rsid w:val="00F1480E"/>
    <w:rsid w:val="00F1497D"/>
    <w:rsid w:val="00F16AAC"/>
    <w:rsid w:val="00F21EE4"/>
    <w:rsid w:val="00F30C7D"/>
    <w:rsid w:val="00F33FF2"/>
    <w:rsid w:val="00F3779E"/>
    <w:rsid w:val="00F438FC"/>
    <w:rsid w:val="00F46164"/>
    <w:rsid w:val="00F46F16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3DB6"/>
    <w:rsid w:val="00FB232E"/>
    <w:rsid w:val="00FC3040"/>
    <w:rsid w:val="00FC469E"/>
    <w:rsid w:val="00FC4D26"/>
    <w:rsid w:val="00FD557D"/>
    <w:rsid w:val="00FD72D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41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214</TotalTime>
  <Pages>4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49</cp:revision>
  <cp:lastPrinted>2021-04-24T06:02:00Z</cp:lastPrinted>
  <dcterms:created xsi:type="dcterms:W3CDTF">2021-04-25T03:20:00Z</dcterms:created>
  <dcterms:modified xsi:type="dcterms:W3CDTF">2021-05-10T05:42:00Z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